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0A5CD" w14:textId="53E805E1" w:rsidR="00073668" w:rsidRDefault="00073668" w:rsidP="00073668">
      <w:pPr>
        <w:pStyle w:val="Pripombabesedilo"/>
        <w:tabs>
          <w:tab w:val="center" w:pos="1134"/>
        </w:tabs>
        <w:outlineLvl w:val="0"/>
        <w:rPr>
          <w:rFonts w:ascii="Arial" w:hAnsi="Arial" w:cs="Arial"/>
        </w:rPr>
      </w:pPr>
      <w:r>
        <w:rPr>
          <w:noProof/>
        </w:rPr>
        <w:drawing>
          <wp:anchor distT="0" distB="0" distL="114300" distR="114300" simplePos="0" relativeHeight="251659264" behindDoc="0" locked="0" layoutInCell="1" allowOverlap="1" wp14:anchorId="59BC5F43" wp14:editId="503B8598">
            <wp:simplePos x="0" y="0"/>
            <wp:positionH relativeFrom="page">
              <wp:align>left</wp:align>
            </wp:positionH>
            <wp:positionV relativeFrom="paragraph">
              <wp:posOffset>-895985</wp:posOffset>
            </wp:positionV>
            <wp:extent cx="7575550" cy="1275715"/>
            <wp:effectExtent l="0" t="0" r="6350" b="635"/>
            <wp:wrapNone/>
            <wp:docPr id="617" name="Picture 544"/>
            <wp:cNvGraphicFramePr/>
            <a:graphic xmlns:a="http://schemas.openxmlformats.org/drawingml/2006/main">
              <a:graphicData uri="http://schemas.openxmlformats.org/drawingml/2006/picture">
                <pic:pic xmlns:pic="http://schemas.openxmlformats.org/drawingml/2006/picture">
                  <pic:nvPicPr>
                    <pic:cNvPr id="544" name="Picture 544"/>
                    <pic:cNvPicPr/>
                  </pic:nvPicPr>
                  <pic:blipFill rotWithShape="1">
                    <a:blip r:embed="rId7"/>
                    <a:srcRect l="-253" b="88050"/>
                    <a:stretch/>
                  </pic:blipFill>
                  <pic:spPr>
                    <a:xfrm>
                      <a:off x="0" y="0"/>
                      <a:ext cx="7575550" cy="1275715"/>
                    </a:xfrm>
                    <a:prstGeom prst="rect">
                      <a:avLst/>
                    </a:prstGeom>
                  </pic:spPr>
                </pic:pic>
              </a:graphicData>
            </a:graphic>
            <wp14:sizeRelH relativeFrom="margin">
              <wp14:pctWidth>0</wp14:pctWidth>
            </wp14:sizeRelH>
            <wp14:sizeRelV relativeFrom="margin">
              <wp14:pctHeight>0</wp14:pctHeight>
            </wp14:sizeRelV>
          </wp:anchor>
        </w:drawing>
      </w:r>
    </w:p>
    <w:p w14:paraId="6C2E3B33" w14:textId="22650535" w:rsidR="00073668" w:rsidRDefault="00073668" w:rsidP="00073668">
      <w:pPr>
        <w:pStyle w:val="Pripombabesedilo"/>
        <w:tabs>
          <w:tab w:val="center" w:pos="1134"/>
        </w:tabs>
        <w:outlineLvl w:val="0"/>
        <w:rPr>
          <w:rFonts w:ascii="Arial" w:hAnsi="Arial" w:cs="Arial"/>
        </w:rPr>
      </w:pPr>
    </w:p>
    <w:p w14:paraId="17D34A95" w14:textId="1091816B" w:rsidR="00073668" w:rsidRDefault="00073668" w:rsidP="00073668">
      <w:pPr>
        <w:pStyle w:val="Pripombabesedilo"/>
        <w:tabs>
          <w:tab w:val="center" w:pos="1134"/>
        </w:tabs>
        <w:outlineLvl w:val="0"/>
        <w:rPr>
          <w:rFonts w:ascii="Arial" w:hAnsi="Arial" w:cs="Arial"/>
        </w:rPr>
      </w:pPr>
    </w:p>
    <w:p w14:paraId="01D15D1C" w14:textId="77777777" w:rsidR="00B51F7C" w:rsidRPr="00905593" w:rsidRDefault="00B51F7C" w:rsidP="00905593">
      <w:pPr>
        <w:tabs>
          <w:tab w:val="left" w:pos="2520"/>
        </w:tabs>
        <w:spacing w:after="0" w:line="240" w:lineRule="auto"/>
        <w:rPr>
          <w:rFonts w:cstheme="minorHAnsi"/>
        </w:rPr>
      </w:pPr>
      <w:bookmarkStart w:id="0" w:name="_Hlk54638573"/>
      <w:r w:rsidRPr="00905593">
        <w:rPr>
          <w:rFonts w:cstheme="minorHAnsi"/>
        </w:rPr>
        <w:t>___________________________________</w:t>
      </w:r>
    </w:p>
    <w:p w14:paraId="57ED9F49" w14:textId="7C29A74B" w:rsidR="00B51F7C" w:rsidRPr="00905593" w:rsidRDefault="00B51F7C" w:rsidP="00905593">
      <w:pPr>
        <w:tabs>
          <w:tab w:val="left" w:pos="2520"/>
        </w:tabs>
        <w:spacing w:after="0" w:line="240" w:lineRule="auto"/>
        <w:rPr>
          <w:rFonts w:cstheme="minorHAnsi"/>
        </w:rPr>
      </w:pPr>
      <w:r w:rsidRPr="00905593">
        <w:rPr>
          <w:rFonts w:cstheme="minorHAnsi"/>
        </w:rPr>
        <w:t xml:space="preserve">(priimek in ime oziroma naziv vlagatelja)  </w:t>
      </w:r>
      <w:r w:rsidRPr="00905593">
        <w:rPr>
          <w:rFonts w:cstheme="minorHAnsi"/>
        </w:rPr>
        <w:tab/>
      </w:r>
      <w:r w:rsidR="00905593">
        <w:rPr>
          <w:rFonts w:cstheme="minorHAnsi"/>
        </w:rPr>
        <w:tab/>
      </w:r>
      <w:r w:rsidRPr="00905593">
        <w:rPr>
          <w:rFonts w:cstheme="minorHAnsi"/>
          <w:b/>
          <w:bCs/>
        </w:rPr>
        <w:t>UPORABLJAJTE VELIKE TISKANE ČRKE</w:t>
      </w:r>
    </w:p>
    <w:p w14:paraId="5204A27D" w14:textId="77777777" w:rsidR="00B51F7C" w:rsidRPr="00905593" w:rsidRDefault="00B51F7C" w:rsidP="00905593">
      <w:pPr>
        <w:tabs>
          <w:tab w:val="left" w:pos="2520"/>
        </w:tabs>
        <w:spacing w:after="0" w:line="240" w:lineRule="auto"/>
        <w:rPr>
          <w:rFonts w:cstheme="minorHAnsi"/>
        </w:rPr>
      </w:pPr>
    </w:p>
    <w:p w14:paraId="16DA86A1" w14:textId="77777777" w:rsidR="00B51F7C" w:rsidRPr="00905593" w:rsidRDefault="00B51F7C" w:rsidP="00905593">
      <w:pPr>
        <w:tabs>
          <w:tab w:val="left" w:pos="2520"/>
        </w:tabs>
        <w:spacing w:after="0" w:line="240" w:lineRule="auto"/>
        <w:rPr>
          <w:rFonts w:cstheme="minorHAnsi"/>
        </w:rPr>
      </w:pPr>
      <w:r w:rsidRPr="00905593">
        <w:rPr>
          <w:rFonts w:cstheme="minorHAnsi"/>
        </w:rPr>
        <w:t>___________________________________</w:t>
      </w:r>
    </w:p>
    <w:p w14:paraId="586B9392" w14:textId="77777777" w:rsidR="00B51F7C" w:rsidRPr="00905593" w:rsidRDefault="00B51F7C" w:rsidP="00905593">
      <w:pPr>
        <w:spacing w:after="0" w:line="240" w:lineRule="auto"/>
        <w:rPr>
          <w:rFonts w:cstheme="minorHAnsi"/>
        </w:rPr>
      </w:pPr>
      <w:r w:rsidRPr="00905593">
        <w:rPr>
          <w:rFonts w:cstheme="minorHAnsi"/>
        </w:rPr>
        <w:t>(naslov: kraj, ulica, hišna številka)</w:t>
      </w:r>
    </w:p>
    <w:p w14:paraId="32093403" w14:textId="77777777" w:rsidR="00B51F7C" w:rsidRPr="00905593" w:rsidRDefault="00B51F7C" w:rsidP="00905593">
      <w:pPr>
        <w:spacing w:after="0" w:line="240" w:lineRule="auto"/>
        <w:rPr>
          <w:rFonts w:cstheme="minorHAnsi"/>
        </w:rPr>
      </w:pPr>
    </w:p>
    <w:p w14:paraId="261D271D" w14:textId="77777777" w:rsidR="00B51F7C" w:rsidRPr="00905593" w:rsidRDefault="00B51F7C" w:rsidP="00905593">
      <w:pPr>
        <w:spacing w:after="0" w:line="240" w:lineRule="auto"/>
        <w:rPr>
          <w:rFonts w:cstheme="minorHAnsi"/>
        </w:rPr>
      </w:pPr>
      <w:r w:rsidRPr="00905593">
        <w:rPr>
          <w:rFonts w:cstheme="minorHAnsi"/>
        </w:rPr>
        <w:t>___________________________________</w:t>
      </w:r>
    </w:p>
    <w:p w14:paraId="47725D13" w14:textId="77777777" w:rsidR="00B51F7C" w:rsidRPr="00905593" w:rsidRDefault="00B51F7C" w:rsidP="00905593">
      <w:pPr>
        <w:spacing w:after="0" w:line="240" w:lineRule="auto"/>
        <w:rPr>
          <w:rFonts w:cstheme="minorHAnsi"/>
        </w:rPr>
      </w:pPr>
      <w:r w:rsidRPr="00905593">
        <w:rPr>
          <w:rFonts w:cstheme="minorHAnsi"/>
        </w:rPr>
        <w:t>(poštna številka in pošta)</w:t>
      </w:r>
    </w:p>
    <w:p w14:paraId="09697E11" w14:textId="77777777" w:rsidR="00B51F7C" w:rsidRPr="00905593" w:rsidRDefault="00B51F7C" w:rsidP="00905593">
      <w:pPr>
        <w:spacing w:after="0" w:line="240" w:lineRule="auto"/>
        <w:rPr>
          <w:rFonts w:cstheme="minorHAnsi"/>
        </w:rPr>
      </w:pPr>
    </w:p>
    <w:p w14:paraId="2F1615B0" w14:textId="693EA303" w:rsidR="00B51F7C" w:rsidRPr="00905593" w:rsidRDefault="00B51F7C" w:rsidP="00905593">
      <w:pPr>
        <w:spacing w:after="0" w:line="240" w:lineRule="auto"/>
        <w:rPr>
          <w:rFonts w:cstheme="minorHAnsi"/>
        </w:rPr>
      </w:pPr>
      <w:r w:rsidRPr="00905593">
        <w:rPr>
          <w:rFonts w:cstheme="minorHAnsi"/>
        </w:rPr>
        <w:t>Telefon: ____________________________</w:t>
      </w:r>
      <w:r w:rsidR="009D4FC5">
        <w:rPr>
          <w:rFonts w:cstheme="minorHAnsi"/>
        </w:rPr>
        <w:t xml:space="preserve"> E-naslov: ___________________________________</w:t>
      </w:r>
    </w:p>
    <w:p w14:paraId="7D4ACDA9" w14:textId="77777777" w:rsidR="00B51F7C" w:rsidRPr="00905593" w:rsidRDefault="00B51F7C" w:rsidP="00905593">
      <w:pPr>
        <w:spacing w:after="0" w:line="240" w:lineRule="auto"/>
        <w:rPr>
          <w:rFonts w:cstheme="minorHAnsi"/>
        </w:rPr>
      </w:pPr>
    </w:p>
    <w:p w14:paraId="39C0CC99" w14:textId="77777777" w:rsidR="00B51F7C" w:rsidRPr="00905593" w:rsidRDefault="00B51F7C" w:rsidP="00905593">
      <w:pPr>
        <w:spacing w:after="0" w:line="240" w:lineRule="auto"/>
        <w:rPr>
          <w:rFonts w:cstheme="minorHAnsi"/>
        </w:rPr>
      </w:pPr>
      <w:r w:rsidRPr="00905593">
        <w:rPr>
          <w:rFonts w:cstheme="minorHAnsi"/>
        </w:rPr>
        <w:t>Datum: _____________________________</w:t>
      </w:r>
    </w:p>
    <w:p w14:paraId="3475DB54" w14:textId="77777777" w:rsidR="00B51F7C" w:rsidRPr="00905593" w:rsidRDefault="00B51F7C" w:rsidP="00905593">
      <w:pPr>
        <w:spacing w:after="0" w:line="240" w:lineRule="auto"/>
        <w:rPr>
          <w:rFonts w:cstheme="minorHAnsi"/>
        </w:rPr>
      </w:pPr>
    </w:p>
    <w:p w14:paraId="532A2C7A" w14:textId="77777777" w:rsidR="00B51F7C" w:rsidRPr="00905593" w:rsidRDefault="00B51F7C" w:rsidP="00905593">
      <w:pPr>
        <w:spacing w:after="0" w:line="240" w:lineRule="auto"/>
        <w:rPr>
          <w:rFonts w:cstheme="minorHAnsi"/>
          <w:b/>
        </w:rPr>
      </w:pPr>
    </w:p>
    <w:p w14:paraId="13F936D0" w14:textId="77777777" w:rsidR="00B51F7C" w:rsidRPr="00905593" w:rsidRDefault="00B51F7C" w:rsidP="00905593">
      <w:pPr>
        <w:spacing w:after="0" w:line="240" w:lineRule="auto"/>
        <w:jc w:val="center"/>
        <w:rPr>
          <w:rFonts w:cstheme="minorHAnsi"/>
          <w:b/>
          <w:sz w:val="28"/>
          <w:szCs w:val="28"/>
        </w:rPr>
      </w:pPr>
      <w:r w:rsidRPr="00905593">
        <w:rPr>
          <w:rFonts w:cstheme="minorHAnsi"/>
          <w:b/>
          <w:sz w:val="28"/>
          <w:szCs w:val="28"/>
        </w:rPr>
        <w:t>VLOGA</w:t>
      </w:r>
    </w:p>
    <w:p w14:paraId="5AB89204" w14:textId="5567BAEF" w:rsidR="00B51F7C" w:rsidRPr="00905593" w:rsidRDefault="00B51F7C" w:rsidP="00905593">
      <w:pPr>
        <w:spacing w:after="0" w:line="240" w:lineRule="auto"/>
        <w:jc w:val="center"/>
        <w:rPr>
          <w:rFonts w:cstheme="minorHAnsi"/>
          <w:sz w:val="28"/>
          <w:szCs w:val="28"/>
        </w:rPr>
      </w:pPr>
      <w:r w:rsidRPr="00905593">
        <w:rPr>
          <w:rFonts w:cstheme="minorHAnsi"/>
          <w:b/>
          <w:sz w:val="28"/>
          <w:szCs w:val="28"/>
        </w:rPr>
        <w:t xml:space="preserve">ZA IZDAJO </w:t>
      </w:r>
      <w:r w:rsidR="004A574B">
        <w:rPr>
          <w:rFonts w:cstheme="minorHAnsi"/>
          <w:b/>
          <w:sz w:val="28"/>
          <w:szCs w:val="28"/>
        </w:rPr>
        <w:t>LOKACIJSKE INFORMACIJE ZA PROMET Z NEPR</w:t>
      </w:r>
      <w:r w:rsidR="00E3555F">
        <w:rPr>
          <w:rFonts w:cstheme="minorHAnsi"/>
          <w:b/>
          <w:sz w:val="28"/>
          <w:szCs w:val="28"/>
        </w:rPr>
        <w:t>E</w:t>
      </w:r>
      <w:r w:rsidR="004A574B">
        <w:rPr>
          <w:rFonts w:cstheme="minorHAnsi"/>
          <w:b/>
          <w:sz w:val="28"/>
          <w:szCs w:val="28"/>
        </w:rPr>
        <w:t>MIČNINAMI</w:t>
      </w:r>
    </w:p>
    <w:p w14:paraId="75C69617" w14:textId="77777777" w:rsidR="00B51F7C" w:rsidRPr="00905593" w:rsidRDefault="00B51F7C" w:rsidP="00905593">
      <w:pPr>
        <w:pStyle w:val="Telobesedila"/>
        <w:rPr>
          <w:rFonts w:asciiTheme="minorHAnsi" w:hAnsiTheme="minorHAnsi" w:cstheme="minorHAnsi"/>
          <w:b/>
          <w:color w:val="auto"/>
        </w:rPr>
      </w:pPr>
    </w:p>
    <w:p w14:paraId="5E78ED1C" w14:textId="77777777" w:rsidR="00B51F7C" w:rsidRPr="00905593" w:rsidRDefault="00B51F7C" w:rsidP="00905593">
      <w:pPr>
        <w:pStyle w:val="Telobesedila"/>
        <w:rPr>
          <w:rFonts w:asciiTheme="minorHAnsi" w:hAnsiTheme="minorHAnsi" w:cstheme="minorHAnsi"/>
          <w:color w:val="auto"/>
        </w:rPr>
      </w:pPr>
      <w:r w:rsidRPr="00905593">
        <w:rPr>
          <w:rFonts w:asciiTheme="minorHAnsi" w:hAnsiTheme="minorHAnsi" w:cstheme="minorHAnsi"/>
          <w:b/>
          <w:color w:val="auto"/>
        </w:rPr>
        <w:t xml:space="preserve">Prosim za izdajo potrdila o namenski rabi zemljišča za potrebe: </w:t>
      </w:r>
      <w:r w:rsidRPr="00905593">
        <w:rPr>
          <w:rFonts w:asciiTheme="minorHAnsi" w:hAnsiTheme="minorHAnsi" w:cstheme="minorHAnsi"/>
          <w:color w:val="auto"/>
        </w:rPr>
        <w:t xml:space="preserve"> (obkrožite):</w:t>
      </w:r>
    </w:p>
    <w:p w14:paraId="602D35A5" w14:textId="77777777" w:rsidR="00B51F7C" w:rsidRPr="00905593" w:rsidRDefault="00B51F7C" w:rsidP="00905593">
      <w:pPr>
        <w:pStyle w:val="Telobesedila"/>
        <w:rPr>
          <w:rFonts w:asciiTheme="minorHAnsi" w:hAnsiTheme="minorHAnsi" w:cstheme="minorHAnsi"/>
          <w:b/>
          <w:color w:val="auto"/>
        </w:rPr>
      </w:pPr>
    </w:p>
    <w:p w14:paraId="416FD90D" w14:textId="77777777" w:rsidR="00B51F7C" w:rsidRPr="00905593" w:rsidRDefault="00B51F7C" w:rsidP="00905593">
      <w:pPr>
        <w:pStyle w:val="Telobesedila"/>
        <w:numPr>
          <w:ilvl w:val="0"/>
          <w:numId w:val="6"/>
        </w:numPr>
        <w:tabs>
          <w:tab w:val="clear" w:pos="1276"/>
          <w:tab w:val="clear" w:pos="3969"/>
        </w:tabs>
        <w:rPr>
          <w:rFonts w:asciiTheme="minorHAnsi" w:hAnsiTheme="minorHAnsi" w:cstheme="minorHAnsi"/>
          <w:color w:val="auto"/>
        </w:rPr>
      </w:pPr>
      <w:r w:rsidRPr="00905593">
        <w:rPr>
          <w:rFonts w:asciiTheme="minorHAnsi" w:hAnsiTheme="minorHAnsi" w:cstheme="minorHAnsi"/>
          <w:color w:val="auto"/>
        </w:rPr>
        <w:t>prometa z zemljiščem (nakup, prodaja, menjava zemljišča)</w:t>
      </w:r>
    </w:p>
    <w:p w14:paraId="7AE6A6F4" w14:textId="77777777" w:rsidR="00B51F7C" w:rsidRPr="00905593" w:rsidRDefault="00B51F7C" w:rsidP="00905593">
      <w:pPr>
        <w:pStyle w:val="Telobesedila"/>
        <w:numPr>
          <w:ilvl w:val="0"/>
          <w:numId w:val="6"/>
        </w:numPr>
        <w:tabs>
          <w:tab w:val="clear" w:pos="1276"/>
          <w:tab w:val="clear" w:pos="3969"/>
        </w:tabs>
        <w:rPr>
          <w:rFonts w:asciiTheme="minorHAnsi" w:hAnsiTheme="minorHAnsi" w:cstheme="minorHAnsi"/>
          <w:color w:val="auto"/>
        </w:rPr>
      </w:pPr>
      <w:r w:rsidRPr="00905593">
        <w:rPr>
          <w:rFonts w:asciiTheme="minorHAnsi" w:hAnsiTheme="minorHAnsi" w:cstheme="minorHAnsi"/>
          <w:color w:val="auto"/>
        </w:rPr>
        <w:t>izvedbe parcelacije</w:t>
      </w:r>
    </w:p>
    <w:p w14:paraId="7D9FD9AB" w14:textId="77777777" w:rsidR="00B51F7C" w:rsidRPr="00905593" w:rsidRDefault="00B51F7C" w:rsidP="00905593">
      <w:pPr>
        <w:pStyle w:val="Telobesedila"/>
        <w:numPr>
          <w:ilvl w:val="0"/>
          <w:numId w:val="6"/>
        </w:numPr>
        <w:tabs>
          <w:tab w:val="clear" w:pos="1276"/>
          <w:tab w:val="clear" w:pos="3969"/>
        </w:tabs>
        <w:rPr>
          <w:rFonts w:asciiTheme="minorHAnsi" w:hAnsiTheme="minorHAnsi" w:cstheme="minorHAnsi"/>
          <w:color w:val="auto"/>
        </w:rPr>
      </w:pPr>
      <w:r w:rsidRPr="00905593">
        <w:rPr>
          <w:rFonts w:asciiTheme="minorHAnsi" w:hAnsiTheme="minorHAnsi" w:cstheme="minorHAnsi"/>
          <w:color w:val="auto"/>
        </w:rPr>
        <w:t>urejanje zemljiškoknjižnih zadev</w:t>
      </w:r>
    </w:p>
    <w:p w14:paraId="786E7F36" w14:textId="1867718F" w:rsidR="00B51F7C" w:rsidRPr="00905593" w:rsidRDefault="00B51F7C" w:rsidP="00905593">
      <w:pPr>
        <w:pStyle w:val="Telobesedila"/>
        <w:numPr>
          <w:ilvl w:val="0"/>
          <w:numId w:val="6"/>
        </w:numPr>
        <w:tabs>
          <w:tab w:val="clear" w:pos="1276"/>
          <w:tab w:val="clear" w:pos="3969"/>
        </w:tabs>
        <w:rPr>
          <w:rFonts w:asciiTheme="minorHAnsi" w:hAnsiTheme="minorHAnsi" w:cstheme="minorHAnsi"/>
          <w:color w:val="auto"/>
        </w:rPr>
      </w:pPr>
      <w:r w:rsidRPr="00905593">
        <w:rPr>
          <w:rFonts w:asciiTheme="minorHAnsi" w:hAnsiTheme="minorHAnsi" w:cstheme="minorHAnsi"/>
          <w:color w:val="auto"/>
        </w:rPr>
        <w:t>drugo (navedite)</w:t>
      </w:r>
      <w:r w:rsidR="00905593">
        <w:rPr>
          <w:rFonts w:asciiTheme="minorHAnsi" w:hAnsiTheme="minorHAnsi" w:cstheme="minorHAnsi"/>
          <w:color w:val="auto"/>
        </w:rPr>
        <w:t xml:space="preserve"> ____________________________________</w:t>
      </w:r>
    </w:p>
    <w:p w14:paraId="756B6B8D" w14:textId="77777777" w:rsidR="00B51F7C" w:rsidRPr="00905593" w:rsidRDefault="00B51F7C" w:rsidP="00905593">
      <w:pPr>
        <w:pStyle w:val="Telobesedila"/>
        <w:rPr>
          <w:rFonts w:asciiTheme="minorHAnsi" w:hAnsiTheme="minorHAnsi" w:cstheme="minorHAnsi"/>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089"/>
        <w:gridCol w:w="3619"/>
        <w:gridCol w:w="2681"/>
      </w:tblGrid>
      <w:tr w:rsidR="00B51F7C" w:rsidRPr="00905593" w14:paraId="43DD3788" w14:textId="77777777" w:rsidTr="00710DA2">
        <w:tc>
          <w:tcPr>
            <w:tcW w:w="675" w:type="dxa"/>
            <w:shd w:val="clear" w:color="auto" w:fill="auto"/>
          </w:tcPr>
          <w:p w14:paraId="350A02C0" w14:textId="77777777" w:rsidR="00B51F7C" w:rsidRPr="00905593" w:rsidRDefault="00B51F7C" w:rsidP="00905593">
            <w:pPr>
              <w:spacing w:after="0" w:line="240" w:lineRule="auto"/>
              <w:jc w:val="center"/>
              <w:rPr>
                <w:rFonts w:cstheme="minorHAnsi"/>
              </w:rPr>
            </w:pPr>
            <w:proofErr w:type="spellStart"/>
            <w:r w:rsidRPr="00905593">
              <w:rPr>
                <w:rFonts w:cstheme="minorHAnsi"/>
              </w:rPr>
              <w:t>Zap</w:t>
            </w:r>
            <w:proofErr w:type="spellEnd"/>
            <w:r w:rsidRPr="00905593">
              <w:rPr>
                <w:rFonts w:cstheme="minorHAnsi"/>
              </w:rPr>
              <w:t>. št.</w:t>
            </w:r>
          </w:p>
        </w:tc>
        <w:tc>
          <w:tcPr>
            <w:tcW w:w="2127" w:type="dxa"/>
            <w:shd w:val="clear" w:color="auto" w:fill="auto"/>
          </w:tcPr>
          <w:p w14:paraId="5C184369" w14:textId="77777777" w:rsidR="00B51F7C" w:rsidRPr="00905593" w:rsidRDefault="00B51F7C" w:rsidP="00905593">
            <w:pPr>
              <w:spacing w:after="0" w:line="240" w:lineRule="auto"/>
              <w:jc w:val="center"/>
              <w:rPr>
                <w:rFonts w:cstheme="minorHAnsi"/>
              </w:rPr>
            </w:pPr>
            <w:proofErr w:type="spellStart"/>
            <w:r w:rsidRPr="00905593">
              <w:rPr>
                <w:rFonts w:cstheme="minorHAnsi"/>
              </w:rPr>
              <w:t>Parc</w:t>
            </w:r>
            <w:proofErr w:type="spellEnd"/>
            <w:r w:rsidRPr="00905593">
              <w:rPr>
                <w:rFonts w:cstheme="minorHAnsi"/>
              </w:rPr>
              <w:t>. štev.</w:t>
            </w:r>
          </w:p>
        </w:tc>
        <w:tc>
          <w:tcPr>
            <w:tcW w:w="3685" w:type="dxa"/>
            <w:shd w:val="clear" w:color="auto" w:fill="auto"/>
          </w:tcPr>
          <w:p w14:paraId="29DEEDCF" w14:textId="77777777" w:rsidR="00B51F7C" w:rsidRPr="00905593" w:rsidRDefault="00B51F7C" w:rsidP="00905593">
            <w:pPr>
              <w:spacing w:after="0" w:line="240" w:lineRule="auto"/>
              <w:jc w:val="center"/>
              <w:rPr>
                <w:rFonts w:cstheme="minorHAnsi"/>
              </w:rPr>
            </w:pPr>
            <w:r w:rsidRPr="00905593">
              <w:rPr>
                <w:rFonts w:cstheme="minorHAnsi"/>
              </w:rPr>
              <w:t>Katastrska občina</w:t>
            </w:r>
          </w:p>
        </w:tc>
        <w:tc>
          <w:tcPr>
            <w:tcW w:w="2725" w:type="dxa"/>
            <w:shd w:val="clear" w:color="auto" w:fill="auto"/>
          </w:tcPr>
          <w:p w14:paraId="6855EFCB" w14:textId="77777777" w:rsidR="00B51F7C" w:rsidRPr="00905593" w:rsidRDefault="00B51F7C" w:rsidP="00905593">
            <w:pPr>
              <w:spacing w:after="0" w:line="240" w:lineRule="auto"/>
              <w:jc w:val="center"/>
              <w:rPr>
                <w:rFonts w:cstheme="minorHAnsi"/>
              </w:rPr>
            </w:pPr>
            <w:r w:rsidRPr="00905593">
              <w:rPr>
                <w:rFonts w:cstheme="minorHAnsi"/>
              </w:rPr>
              <w:t>Vrste zgrajenih objektov na zemljišču</w:t>
            </w:r>
          </w:p>
        </w:tc>
      </w:tr>
      <w:tr w:rsidR="00B51F7C" w:rsidRPr="00905593" w14:paraId="2807D03C" w14:textId="77777777" w:rsidTr="00710DA2">
        <w:tc>
          <w:tcPr>
            <w:tcW w:w="675" w:type="dxa"/>
            <w:shd w:val="clear" w:color="auto" w:fill="auto"/>
          </w:tcPr>
          <w:p w14:paraId="18A82EC1" w14:textId="77777777" w:rsidR="00B51F7C" w:rsidRPr="00905593" w:rsidRDefault="00B51F7C" w:rsidP="00905593">
            <w:pPr>
              <w:spacing w:after="0" w:line="240" w:lineRule="auto"/>
              <w:jc w:val="center"/>
              <w:rPr>
                <w:rFonts w:cstheme="minorHAnsi"/>
              </w:rPr>
            </w:pPr>
            <w:r w:rsidRPr="00905593">
              <w:rPr>
                <w:rFonts w:cstheme="minorHAnsi"/>
              </w:rPr>
              <w:t>1</w:t>
            </w:r>
          </w:p>
        </w:tc>
        <w:tc>
          <w:tcPr>
            <w:tcW w:w="2127" w:type="dxa"/>
            <w:shd w:val="clear" w:color="auto" w:fill="auto"/>
          </w:tcPr>
          <w:p w14:paraId="07166D7F"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02734A47"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1BF52E8E" w14:textId="77777777" w:rsidR="00B51F7C" w:rsidRPr="00905593" w:rsidRDefault="00B51F7C" w:rsidP="00905593">
            <w:pPr>
              <w:spacing w:after="0" w:line="240" w:lineRule="auto"/>
              <w:rPr>
                <w:rFonts w:cstheme="minorHAnsi"/>
                <w:sz w:val="28"/>
                <w:szCs w:val="28"/>
              </w:rPr>
            </w:pPr>
          </w:p>
        </w:tc>
      </w:tr>
      <w:tr w:rsidR="00B51F7C" w:rsidRPr="00905593" w14:paraId="1471A055" w14:textId="77777777" w:rsidTr="00710DA2">
        <w:tc>
          <w:tcPr>
            <w:tcW w:w="675" w:type="dxa"/>
            <w:shd w:val="clear" w:color="auto" w:fill="auto"/>
          </w:tcPr>
          <w:p w14:paraId="4ECC65B0" w14:textId="77777777" w:rsidR="00B51F7C" w:rsidRPr="00905593" w:rsidRDefault="00B51F7C" w:rsidP="00905593">
            <w:pPr>
              <w:spacing w:after="0" w:line="240" w:lineRule="auto"/>
              <w:jc w:val="center"/>
              <w:rPr>
                <w:rFonts w:cstheme="minorHAnsi"/>
              </w:rPr>
            </w:pPr>
            <w:r w:rsidRPr="00905593">
              <w:rPr>
                <w:rFonts w:cstheme="minorHAnsi"/>
              </w:rPr>
              <w:t>2</w:t>
            </w:r>
          </w:p>
        </w:tc>
        <w:tc>
          <w:tcPr>
            <w:tcW w:w="2127" w:type="dxa"/>
            <w:shd w:val="clear" w:color="auto" w:fill="auto"/>
          </w:tcPr>
          <w:p w14:paraId="1265ED41"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6B4B81B2"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4ABB7483" w14:textId="77777777" w:rsidR="00B51F7C" w:rsidRPr="00905593" w:rsidRDefault="00B51F7C" w:rsidP="00905593">
            <w:pPr>
              <w:spacing w:after="0" w:line="240" w:lineRule="auto"/>
              <w:rPr>
                <w:rFonts w:cstheme="minorHAnsi"/>
                <w:sz w:val="28"/>
                <w:szCs w:val="28"/>
              </w:rPr>
            </w:pPr>
          </w:p>
        </w:tc>
      </w:tr>
      <w:tr w:rsidR="00B51F7C" w:rsidRPr="00905593" w14:paraId="6B3078B7" w14:textId="77777777" w:rsidTr="00710DA2">
        <w:tc>
          <w:tcPr>
            <w:tcW w:w="675" w:type="dxa"/>
            <w:shd w:val="clear" w:color="auto" w:fill="auto"/>
          </w:tcPr>
          <w:p w14:paraId="66208F14" w14:textId="77777777" w:rsidR="00B51F7C" w:rsidRPr="00905593" w:rsidRDefault="00B51F7C" w:rsidP="00905593">
            <w:pPr>
              <w:spacing w:after="0" w:line="240" w:lineRule="auto"/>
              <w:jc w:val="center"/>
              <w:rPr>
                <w:rFonts w:cstheme="minorHAnsi"/>
              </w:rPr>
            </w:pPr>
            <w:r w:rsidRPr="00905593">
              <w:rPr>
                <w:rFonts w:cstheme="minorHAnsi"/>
              </w:rPr>
              <w:t>3</w:t>
            </w:r>
          </w:p>
        </w:tc>
        <w:tc>
          <w:tcPr>
            <w:tcW w:w="2127" w:type="dxa"/>
            <w:shd w:val="clear" w:color="auto" w:fill="auto"/>
          </w:tcPr>
          <w:p w14:paraId="0A1DE6EF"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38310B2F"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4C86D1EE" w14:textId="77777777" w:rsidR="00B51F7C" w:rsidRPr="00905593" w:rsidRDefault="00B51F7C" w:rsidP="00905593">
            <w:pPr>
              <w:spacing w:after="0" w:line="240" w:lineRule="auto"/>
              <w:rPr>
                <w:rFonts w:cstheme="minorHAnsi"/>
                <w:sz w:val="28"/>
                <w:szCs w:val="28"/>
              </w:rPr>
            </w:pPr>
          </w:p>
        </w:tc>
      </w:tr>
      <w:tr w:rsidR="00B51F7C" w:rsidRPr="00905593" w14:paraId="3E97953B" w14:textId="77777777" w:rsidTr="00710DA2">
        <w:tc>
          <w:tcPr>
            <w:tcW w:w="675" w:type="dxa"/>
            <w:shd w:val="clear" w:color="auto" w:fill="auto"/>
          </w:tcPr>
          <w:p w14:paraId="3D93FBD7" w14:textId="77777777" w:rsidR="00B51F7C" w:rsidRPr="00905593" w:rsidRDefault="00B51F7C" w:rsidP="00905593">
            <w:pPr>
              <w:spacing w:after="0" w:line="240" w:lineRule="auto"/>
              <w:jc w:val="center"/>
              <w:rPr>
                <w:rFonts w:cstheme="minorHAnsi"/>
              </w:rPr>
            </w:pPr>
            <w:r w:rsidRPr="00905593">
              <w:rPr>
                <w:rFonts w:cstheme="minorHAnsi"/>
              </w:rPr>
              <w:t>4</w:t>
            </w:r>
          </w:p>
        </w:tc>
        <w:tc>
          <w:tcPr>
            <w:tcW w:w="2127" w:type="dxa"/>
            <w:shd w:val="clear" w:color="auto" w:fill="auto"/>
          </w:tcPr>
          <w:p w14:paraId="71314E94"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0BA07E0D"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27107CFC" w14:textId="77777777" w:rsidR="00B51F7C" w:rsidRPr="00905593" w:rsidRDefault="00B51F7C" w:rsidP="00905593">
            <w:pPr>
              <w:spacing w:after="0" w:line="240" w:lineRule="auto"/>
              <w:rPr>
                <w:rFonts w:cstheme="minorHAnsi"/>
                <w:sz w:val="28"/>
                <w:szCs w:val="28"/>
              </w:rPr>
            </w:pPr>
          </w:p>
        </w:tc>
      </w:tr>
      <w:tr w:rsidR="00B51F7C" w:rsidRPr="00905593" w14:paraId="60FE2BD3" w14:textId="77777777" w:rsidTr="00710DA2">
        <w:tc>
          <w:tcPr>
            <w:tcW w:w="675" w:type="dxa"/>
            <w:shd w:val="clear" w:color="auto" w:fill="auto"/>
          </w:tcPr>
          <w:p w14:paraId="5844CF6D" w14:textId="77777777" w:rsidR="00B51F7C" w:rsidRPr="00905593" w:rsidRDefault="00B51F7C" w:rsidP="00905593">
            <w:pPr>
              <w:spacing w:after="0" w:line="240" w:lineRule="auto"/>
              <w:jc w:val="center"/>
              <w:rPr>
                <w:rFonts w:cstheme="minorHAnsi"/>
              </w:rPr>
            </w:pPr>
            <w:r w:rsidRPr="00905593">
              <w:rPr>
                <w:rFonts w:cstheme="minorHAnsi"/>
              </w:rPr>
              <w:t>5</w:t>
            </w:r>
          </w:p>
        </w:tc>
        <w:tc>
          <w:tcPr>
            <w:tcW w:w="2127" w:type="dxa"/>
            <w:shd w:val="clear" w:color="auto" w:fill="auto"/>
          </w:tcPr>
          <w:p w14:paraId="62D65E04"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54E19BFD"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6E2A1F42" w14:textId="77777777" w:rsidR="00B51F7C" w:rsidRPr="00905593" w:rsidRDefault="00B51F7C" w:rsidP="00905593">
            <w:pPr>
              <w:spacing w:after="0" w:line="240" w:lineRule="auto"/>
              <w:rPr>
                <w:rFonts w:cstheme="minorHAnsi"/>
                <w:sz w:val="28"/>
                <w:szCs w:val="28"/>
              </w:rPr>
            </w:pPr>
          </w:p>
        </w:tc>
      </w:tr>
      <w:tr w:rsidR="00B51F7C" w:rsidRPr="00905593" w14:paraId="2C17EE1B" w14:textId="77777777" w:rsidTr="00710DA2">
        <w:tc>
          <w:tcPr>
            <w:tcW w:w="675" w:type="dxa"/>
            <w:shd w:val="clear" w:color="auto" w:fill="auto"/>
          </w:tcPr>
          <w:p w14:paraId="11E41971" w14:textId="77777777" w:rsidR="00B51F7C" w:rsidRPr="00905593" w:rsidRDefault="00B51F7C" w:rsidP="00905593">
            <w:pPr>
              <w:spacing w:after="0" w:line="240" w:lineRule="auto"/>
              <w:jc w:val="center"/>
              <w:rPr>
                <w:rFonts w:cstheme="minorHAnsi"/>
              </w:rPr>
            </w:pPr>
            <w:r w:rsidRPr="00905593">
              <w:rPr>
                <w:rFonts w:cstheme="minorHAnsi"/>
              </w:rPr>
              <w:t>6</w:t>
            </w:r>
          </w:p>
        </w:tc>
        <w:tc>
          <w:tcPr>
            <w:tcW w:w="2127" w:type="dxa"/>
            <w:shd w:val="clear" w:color="auto" w:fill="auto"/>
          </w:tcPr>
          <w:p w14:paraId="76B0CB14"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776BC5F5"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7C964668" w14:textId="77777777" w:rsidR="00B51F7C" w:rsidRPr="00905593" w:rsidRDefault="00B51F7C" w:rsidP="00905593">
            <w:pPr>
              <w:spacing w:after="0" w:line="240" w:lineRule="auto"/>
              <w:rPr>
                <w:rFonts w:cstheme="minorHAnsi"/>
                <w:sz w:val="28"/>
                <w:szCs w:val="28"/>
              </w:rPr>
            </w:pPr>
          </w:p>
        </w:tc>
      </w:tr>
      <w:tr w:rsidR="00B51F7C" w:rsidRPr="00905593" w14:paraId="75C93BFD" w14:textId="77777777" w:rsidTr="00710DA2">
        <w:tc>
          <w:tcPr>
            <w:tcW w:w="675" w:type="dxa"/>
            <w:shd w:val="clear" w:color="auto" w:fill="auto"/>
          </w:tcPr>
          <w:p w14:paraId="2D16520F" w14:textId="77777777" w:rsidR="00B51F7C" w:rsidRPr="00905593" w:rsidRDefault="00B51F7C" w:rsidP="00905593">
            <w:pPr>
              <w:spacing w:after="0" w:line="240" w:lineRule="auto"/>
              <w:jc w:val="center"/>
              <w:rPr>
                <w:rFonts w:cstheme="minorHAnsi"/>
              </w:rPr>
            </w:pPr>
            <w:r w:rsidRPr="00905593">
              <w:rPr>
                <w:rFonts w:cstheme="minorHAnsi"/>
              </w:rPr>
              <w:t>7</w:t>
            </w:r>
          </w:p>
        </w:tc>
        <w:tc>
          <w:tcPr>
            <w:tcW w:w="2127" w:type="dxa"/>
            <w:shd w:val="clear" w:color="auto" w:fill="auto"/>
          </w:tcPr>
          <w:p w14:paraId="4C56D188"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39B11E35"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5AE09BE3" w14:textId="77777777" w:rsidR="00B51F7C" w:rsidRPr="00905593" w:rsidRDefault="00B51F7C" w:rsidP="00905593">
            <w:pPr>
              <w:spacing w:after="0" w:line="240" w:lineRule="auto"/>
              <w:rPr>
                <w:rFonts w:cstheme="minorHAnsi"/>
                <w:sz w:val="28"/>
                <w:szCs w:val="28"/>
              </w:rPr>
            </w:pPr>
          </w:p>
        </w:tc>
      </w:tr>
      <w:tr w:rsidR="00B51F7C" w:rsidRPr="00905593" w14:paraId="33C80849" w14:textId="77777777" w:rsidTr="00710DA2">
        <w:tc>
          <w:tcPr>
            <w:tcW w:w="675" w:type="dxa"/>
            <w:shd w:val="clear" w:color="auto" w:fill="auto"/>
          </w:tcPr>
          <w:p w14:paraId="440F41A9" w14:textId="77777777" w:rsidR="00B51F7C" w:rsidRPr="00905593" w:rsidRDefault="00B51F7C" w:rsidP="00905593">
            <w:pPr>
              <w:spacing w:after="0" w:line="240" w:lineRule="auto"/>
              <w:jc w:val="center"/>
              <w:rPr>
                <w:rFonts w:cstheme="minorHAnsi"/>
              </w:rPr>
            </w:pPr>
            <w:r w:rsidRPr="00905593">
              <w:rPr>
                <w:rFonts w:cstheme="minorHAnsi"/>
              </w:rPr>
              <w:t>8</w:t>
            </w:r>
          </w:p>
        </w:tc>
        <w:tc>
          <w:tcPr>
            <w:tcW w:w="2127" w:type="dxa"/>
            <w:shd w:val="clear" w:color="auto" w:fill="auto"/>
          </w:tcPr>
          <w:p w14:paraId="1856C7D7"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543D359B"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4B3E657B" w14:textId="77777777" w:rsidR="00B51F7C" w:rsidRPr="00905593" w:rsidRDefault="00B51F7C" w:rsidP="00905593">
            <w:pPr>
              <w:spacing w:after="0" w:line="240" w:lineRule="auto"/>
              <w:rPr>
                <w:rFonts w:cstheme="minorHAnsi"/>
                <w:sz w:val="28"/>
                <w:szCs w:val="28"/>
              </w:rPr>
            </w:pPr>
          </w:p>
        </w:tc>
      </w:tr>
      <w:tr w:rsidR="00B51F7C" w:rsidRPr="00905593" w14:paraId="7E81DAA0" w14:textId="77777777" w:rsidTr="00710DA2">
        <w:tc>
          <w:tcPr>
            <w:tcW w:w="675" w:type="dxa"/>
            <w:shd w:val="clear" w:color="auto" w:fill="auto"/>
          </w:tcPr>
          <w:p w14:paraId="1BF2A1E0" w14:textId="77777777" w:rsidR="00B51F7C" w:rsidRPr="00905593" w:rsidRDefault="00B51F7C" w:rsidP="00905593">
            <w:pPr>
              <w:spacing w:after="0" w:line="240" w:lineRule="auto"/>
              <w:jc w:val="center"/>
              <w:rPr>
                <w:rFonts w:cstheme="minorHAnsi"/>
              </w:rPr>
            </w:pPr>
            <w:r w:rsidRPr="00905593">
              <w:rPr>
                <w:rFonts w:cstheme="minorHAnsi"/>
              </w:rPr>
              <w:t>9</w:t>
            </w:r>
          </w:p>
        </w:tc>
        <w:tc>
          <w:tcPr>
            <w:tcW w:w="2127" w:type="dxa"/>
            <w:shd w:val="clear" w:color="auto" w:fill="auto"/>
          </w:tcPr>
          <w:p w14:paraId="4638E18C"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0F31832A"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7981AAC9" w14:textId="77777777" w:rsidR="00B51F7C" w:rsidRPr="00905593" w:rsidRDefault="00B51F7C" w:rsidP="00905593">
            <w:pPr>
              <w:spacing w:after="0" w:line="240" w:lineRule="auto"/>
              <w:rPr>
                <w:rFonts w:cstheme="minorHAnsi"/>
                <w:sz w:val="28"/>
                <w:szCs w:val="28"/>
              </w:rPr>
            </w:pPr>
          </w:p>
        </w:tc>
      </w:tr>
      <w:tr w:rsidR="00B51F7C" w:rsidRPr="00905593" w14:paraId="11837A95" w14:textId="77777777" w:rsidTr="00710DA2">
        <w:tc>
          <w:tcPr>
            <w:tcW w:w="675" w:type="dxa"/>
            <w:shd w:val="clear" w:color="auto" w:fill="auto"/>
          </w:tcPr>
          <w:p w14:paraId="56AD24D5" w14:textId="77777777" w:rsidR="00B51F7C" w:rsidRPr="00905593" w:rsidRDefault="00B51F7C" w:rsidP="00905593">
            <w:pPr>
              <w:spacing w:after="0" w:line="240" w:lineRule="auto"/>
              <w:jc w:val="center"/>
              <w:rPr>
                <w:rFonts w:cstheme="minorHAnsi"/>
              </w:rPr>
            </w:pPr>
            <w:r w:rsidRPr="00905593">
              <w:rPr>
                <w:rFonts w:cstheme="minorHAnsi"/>
              </w:rPr>
              <w:t>10</w:t>
            </w:r>
          </w:p>
        </w:tc>
        <w:tc>
          <w:tcPr>
            <w:tcW w:w="2127" w:type="dxa"/>
            <w:shd w:val="clear" w:color="auto" w:fill="auto"/>
          </w:tcPr>
          <w:p w14:paraId="4B6AF132" w14:textId="77777777" w:rsidR="00B51F7C" w:rsidRPr="00905593" w:rsidRDefault="00B51F7C" w:rsidP="00905593">
            <w:pPr>
              <w:spacing w:after="0" w:line="240" w:lineRule="auto"/>
              <w:rPr>
                <w:rFonts w:cstheme="minorHAnsi"/>
                <w:sz w:val="28"/>
                <w:szCs w:val="28"/>
              </w:rPr>
            </w:pPr>
          </w:p>
        </w:tc>
        <w:tc>
          <w:tcPr>
            <w:tcW w:w="3685" w:type="dxa"/>
            <w:shd w:val="clear" w:color="auto" w:fill="auto"/>
          </w:tcPr>
          <w:p w14:paraId="60B3E1A1" w14:textId="77777777" w:rsidR="00B51F7C" w:rsidRPr="00905593" w:rsidRDefault="00B51F7C" w:rsidP="00905593">
            <w:pPr>
              <w:spacing w:after="0" w:line="240" w:lineRule="auto"/>
              <w:rPr>
                <w:rFonts w:cstheme="minorHAnsi"/>
                <w:sz w:val="28"/>
                <w:szCs w:val="28"/>
              </w:rPr>
            </w:pPr>
          </w:p>
        </w:tc>
        <w:tc>
          <w:tcPr>
            <w:tcW w:w="2725" w:type="dxa"/>
            <w:shd w:val="clear" w:color="auto" w:fill="auto"/>
          </w:tcPr>
          <w:p w14:paraId="6FE3CEDA" w14:textId="77777777" w:rsidR="00B51F7C" w:rsidRPr="00905593" w:rsidRDefault="00B51F7C" w:rsidP="00905593">
            <w:pPr>
              <w:spacing w:after="0" w:line="240" w:lineRule="auto"/>
              <w:rPr>
                <w:rFonts w:cstheme="minorHAnsi"/>
                <w:sz w:val="28"/>
                <w:szCs w:val="28"/>
              </w:rPr>
            </w:pPr>
          </w:p>
        </w:tc>
      </w:tr>
    </w:tbl>
    <w:p w14:paraId="7042E9A4" w14:textId="77777777" w:rsidR="00905593" w:rsidRPr="00905593" w:rsidRDefault="00905593" w:rsidP="00905593">
      <w:pPr>
        <w:spacing w:after="0" w:line="240" w:lineRule="auto"/>
        <w:rPr>
          <w:rFonts w:cstheme="minorHAnsi"/>
        </w:rPr>
      </w:pPr>
    </w:p>
    <w:p w14:paraId="04C877F2" w14:textId="77777777" w:rsidR="00B51F7C" w:rsidRPr="00905593" w:rsidRDefault="00B51F7C" w:rsidP="00905593">
      <w:pPr>
        <w:spacing w:after="0" w:line="240" w:lineRule="auto"/>
        <w:rPr>
          <w:rFonts w:cstheme="minorHAnsi"/>
          <w:b/>
          <w:sz w:val="20"/>
          <w:u w:val="single"/>
        </w:rPr>
      </w:pPr>
      <w:r w:rsidRPr="00905593">
        <w:rPr>
          <w:rFonts w:cstheme="minorHAnsi"/>
          <w:b/>
          <w:sz w:val="20"/>
          <w:u w:val="single"/>
        </w:rPr>
        <w:t>Priloga:</w:t>
      </w:r>
    </w:p>
    <w:p w14:paraId="19AE3A09" w14:textId="177D54C6" w:rsidR="00B51F7C" w:rsidRPr="00905593" w:rsidRDefault="00B51F7C" w:rsidP="00905593">
      <w:pPr>
        <w:pStyle w:val="Default"/>
        <w:jc w:val="both"/>
        <w:rPr>
          <w:rFonts w:asciiTheme="minorHAnsi" w:hAnsiTheme="minorHAnsi" w:cstheme="minorHAnsi"/>
          <w:sz w:val="20"/>
        </w:rPr>
      </w:pPr>
      <w:r w:rsidRPr="00905593">
        <w:rPr>
          <w:rFonts w:asciiTheme="minorHAnsi" w:hAnsiTheme="minorHAnsi" w:cstheme="minorHAnsi"/>
          <w:sz w:val="20"/>
        </w:rPr>
        <w:t xml:space="preserve">- potrdilo o plačilu upravne takse v višini </w:t>
      </w:r>
      <w:r w:rsidR="008E2FD1">
        <w:rPr>
          <w:rFonts w:asciiTheme="minorHAnsi" w:hAnsiTheme="minorHAnsi" w:cstheme="minorHAnsi"/>
          <w:sz w:val="20"/>
        </w:rPr>
        <w:t>35,00</w:t>
      </w:r>
      <w:r w:rsidRPr="00905593">
        <w:rPr>
          <w:rFonts w:asciiTheme="minorHAnsi" w:hAnsiTheme="minorHAnsi" w:cstheme="minorHAnsi"/>
          <w:sz w:val="20"/>
        </w:rPr>
        <w:t xml:space="preserve"> EUR. </w:t>
      </w:r>
    </w:p>
    <w:p w14:paraId="4BF52ACF" w14:textId="77777777" w:rsidR="00B51F7C" w:rsidRPr="00905593" w:rsidRDefault="00B51F7C" w:rsidP="00905593">
      <w:pPr>
        <w:spacing w:after="0" w:line="240" w:lineRule="auto"/>
        <w:rPr>
          <w:rFonts w:cstheme="minorHAnsi"/>
          <w:sz w:val="20"/>
        </w:rPr>
      </w:pPr>
    </w:p>
    <w:p w14:paraId="1778223D" w14:textId="77777777" w:rsidR="00B51F7C" w:rsidRPr="009D4FC5" w:rsidRDefault="00B51F7C" w:rsidP="009D4FC5">
      <w:pPr>
        <w:pStyle w:val="Default"/>
        <w:jc w:val="both"/>
        <w:rPr>
          <w:rFonts w:asciiTheme="minorHAnsi" w:hAnsiTheme="minorHAnsi" w:cstheme="minorHAnsi"/>
          <w:b/>
          <w:bCs/>
          <w:iCs/>
          <w:sz w:val="22"/>
          <w:szCs w:val="22"/>
        </w:rPr>
      </w:pPr>
      <w:r w:rsidRPr="009D4FC5">
        <w:rPr>
          <w:rFonts w:asciiTheme="minorHAnsi" w:hAnsiTheme="minorHAnsi" w:cstheme="minorHAnsi"/>
          <w:b/>
          <w:bCs/>
          <w:iCs/>
          <w:sz w:val="22"/>
          <w:szCs w:val="22"/>
        </w:rPr>
        <w:t xml:space="preserve">UPRAVNA TAKSA: </w:t>
      </w:r>
    </w:p>
    <w:p w14:paraId="76C64C3B" w14:textId="0234D6BB" w:rsidR="00B51F7C" w:rsidRPr="009D4FC5" w:rsidRDefault="00B51F7C" w:rsidP="009D4FC5">
      <w:pPr>
        <w:spacing w:after="0" w:line="240" w:lineRule="auto"/>
        <w:jc w:val="both"/>
        <w:rPr>
          <w:rFonts w:cstheme="minorHAnsi"/>
          <w:iCs/>
        </w:rPr>
      </w:pPr>
      <w:r w:rsidRPr="009D4FC5">
        <w:rPr>
          <w:rFonts w:cstheme="minorHAnsi"/>
          <w:iCs/>
        </w:rPr>
        <w:t xml:space="preserve">Taksa za izdajo </w:t>
      </w:r>
      <w:r w:rsidR="004A574B">
        <w:rPr>
          <w:rFonts w:cstheme="minorHAnsi"/>
          <w:iCs/>
        </w:rPr>
        <w:t>Lokacijske informacije za promet z nepremičninami</w:t>
      </w:r>
      <w:r w:rsidRPr="009D4FC5">
        <w:rPr>
          <w:rFonts w:cstheme="minorHAnsi"/>
          <w:iCs/>
        </w:rPr>
        <w:t xml:space="preserve"> je zaračunana skladno s tarifno številko 37 Taksne tarife Zakona o spremembah in dopolnitvah Zakona o upravnih taksah (Uradni list RS, št. 106/10 - uradno prečiščeno besedilo (ZUT-UPB5), 14/15 – ZUUJFO, 32/2016 in </w:t>
      </w:r>
      <w:hyperlink r:id="rId8" w:tgtFrame="_blank" w:tooltip="Zakon o konzularni zaščiti" w:history="1">
        <w:r w:rsidRPr="009D4FC5">
          <w:rPr>
            <w:rFonts w:cstheme="minorHAnsi"/>
            <w:iCs/>
          </w:rPr>
          <w:t>30/18</w:t>
        </w:r>
      </w:hyperlink>
      <w:r w:rsidRPr="009D4FC5">
        <w:rPr>
          <w:rFonts w:cstheme="minorHAnsi"/>
          <w:iCs/>
        </w:rPr>
        <w:t xml:space="preserve"> – </w:t>
      </w:r>
      <w:proofErr w:type="spellStart"/>
      <w:r w:rsidRPr="009D4FC5">
        <w:rPr>
          <w:rFonts w:cstheme="minorHAnsi"/>
          <w:iCs/>
        </w:rPr>
        <w:t>ZKZaš</w:t>
      </w:r>
      <w:proofErr w:type="spellEnd"/>
      <w:r w:rsidR="00642B52">
        <w:rPr>
          <w:rFonts w:cstheme="minorHAnsi"/>
          <w:iCs/>
        </w:rPr>
        <w:t xml:space="preserve"> in 189/20-ZFR</w:t>
      </w:r>
      <w:r w:rsidR="000F4690">
        <w:rPr>
          <w:rFonts w:cstheme="minorHAnsi"/>
          <w:iCs/>
        </w:rPr>
        <w:t>O</w:t>
      </w:r>
      <w:r w:rsidRPr="009D4FC5">
        <w:rPr>
          <w:rFonts w:cstheme="minorHAnsi"/>
          <w:iCs/>
        </w:rPr>
        <w:t xml:space="preserve">), v znesku </w:t>
      </w:r>
      <w:r w:rsidR="00642B52">
        <w:rPr>
          <w:rFonts w:cstheme="minorHAnsi"/>
          <w:iCs/>
        </w:rPr>
        <w:t>35,00</w:t>
      </w:r>
      <w:r w:rsidRPr="009D4FC5">
        <w:rPr>
          <w:rFonts w:cstheme="minorHAnsi"/>
          <w:iCs/>
        </w:rPr>
        <w:t xml:space="preserve"> EUR. Upravna taksa se nakaže na TRR Občine Črenšovci</w:t>
      </w:r>
      <w:r w:rsidR="009D4FC5">
        <w:rPr>
          <w:rFonts w:cstheme="minorHAnsi"/>
          <w:iCs/>
        </w:rPr>
        <w:t xml:space="preserve">, </w:t>
      </w:r>
      <w:r w:rsidRPr="009D4FC5">
        <w:rPr>
          <w:rFonts w:cstheme="minorHAnsi"/>
          <w:iCs/>
        </w:rPr>
        <w:t>številka  SI56 0121 5415 0309 148, sklic na štev. 11 75140-7111002, namen: plačilo upravne takse.</w:t>
      </w:r>
    </w:p>
    <w:p w14:paraId="0D58B41E" w14:textId="7391AFC6" w:rsidR="00B51F7C" w:rsidRPr="009D4FC5" w:rsidRDefault="004A574B" w:rsidP="00905593">
      <w:pPr>
        <w:pStyle w:val="Default"/>
        <w:jc w:val="both"/>
        <w:rPr>
          <w:rFonts w:asciiTheme="minorHAnsi" w:hAnsiTheme="minorHAnsi" w:cstheme="minorHAnsi"/>
          <w:sz w:val="22"/>
          <w:szCs w:val="22"/>
        </w:rPr>
      </w:pPr>
      <w:r>
        <w:rPr>
          <w:rFonts w:asciiTheme="minorHAnsi" w:hAnsiTheme="minorHAnsi" w:cstheme="minorHAnsi"/>
          <w:iCs/>
          <w:sz w:val="22"/>
          <w:szCs w:val="22"/>
        </w:rPr>
        <w:lastRenderedPageBreak/>
        <w:t>Lokacijska informacija za promet z nepremičninami</w:t>
      </w:r>
      <w:r w:rsidR="00B51F7C" w:rsidRPr="009D4FC5">
        <w:rPr>
          <w:rFonts w:asciiTheme="minorHAnsi" w:hAnsiTheme="minorHAnsi" w:cstheme="minorHAnsi"/>
          <w:iCs/>
          <w:sz w:val="22"/>
          <w:szCs w:val="22"/>
        </w:rPr>
        <w:t xml:space="preserve"> ima značaj potrdila iz uradne evidence in se izda skladno s predpisi o upravnem postopku. Skladno z Zakonom o splošnem upravnem postopku (ZUP, Uradni list RS, št. 24/06-UPB2, 126/07, 65/08 in 8/10) je rok za izdajo </w:t>
      </w:r>
      <w:r w:rsidR="006E74DE">
        <w:rPr>
          <w:rFonts w:asciiTheme="minorHAnsi" w:hAnsiTheme="minorHAnsi" w:cstheme="minorHAnsi"/>
          <w:iCs/>
          <w:sz w:val="22"/>
          <w:szCs w:val="22"/>
        </w:rPr>
        <w:t>l</w:t>
      </w:r>
      <w:r>
        <w:rPr>
          <w:rFonts w:asciiTheme="minorHAnsi" w:hAnsiTheme="minorHAnsi" w:cstheme="minorHAnsi"/>
          <w:iCs/>
          <w:sz w:val="22"/>
          <w:szCs w:val="22"/>
        </w:rPr>
        <w:t>okacijske informacije za promet z nepremičninami</w:t>
      </w:r>
      <w:r w:rsidR="00B51F7C" w:rsidRPr="009D4FC5">
        <w:rPr>
          <w:rFonts w:asciiTheme="minorHAnsi" w:hAnsiTheme="minorHAnsi" w:cstheme="minorHAnsi"/>
          <w:iCs/>
          <w:sz w:val="22"/>
          <w:szCs w:val="22"/>
        </w:rPr>
        <w:t xml:space="preserve"> 15 dni. </w:t>
      </w:r>
    </w:p>
    <w:p w14:paraId="1F02A3A4" w14:textId="77777777" w:rsidR="00B51F7C" w:rsidRPr="009D4FC5" w:rsidRDefault="00B51F7C" w:rsidP="00905593">
      <w:pPr>
        <w:pStyle w:val="Default"/>
        <w:jc w:val="both"/>
        <w:rPr>
          <w:rFonts w:asciiTheme="minorHAnsi" w:hAnsiTheme="minorHAnsi" w:cstheme="minorHAnsi"/>
          <w:b/>
          <w:bCs/>
          <w:iCs/>
          <w:sz w:val="22"/>
          <w:szCs w:val="22"/>
        </w:rPr>
      </w:pPr>
    </w:p>
    <w:p w14:paraId="434C7BA8" w14:textId="77777777" w:rsidR="00B51F7C" w:rsidRPr="009D4FC5" w:rsidRDefault="00B51F7C" w:rsidP="00905593">
      <w:pPr>
        <w:pStyle w:val="Default"/>
        <w:jc w:val="both"/>
        <w:rPr>
          <w:rFonts w:asciiTheme="minorHAnsi" w:hAnsiTheme="minorHAnsi" w:cstheme="minorHAnsi"/>
          <w:sz w:val="22"/>
          <w:szCs w:val="22"/>
        </w:rPr>
      </w:pPr>
      <w:r w:rsidRPr="009D4FC5">
        <w:rPr>
          <w:rFonts w:asciiTheme="minorHAnsi" w:hAnsiTheme="minorHAnsi" w:cstheme="minorHAnsi"/>
          <w:iCs/>
          <w:sz w:val="22"/>
          <w:szCs w:val="22"/>
        </w:rPr>
        <w:t xml:space="preserve">En zahtevek lahko obsega največ deset posameznih zemljiških parcel znotraj ene katastrske občine. </w:t>
      </w:r>
    </w:p>
    <w:p w14:paraId="6830B4E5" w14:textId="77777777" w:rsidR="00B51F7C" w:rsidRPr="009D4FC5" w:rsidRDefault="00B51F7C" w:rsidP="00905593">
      <w:pPr>
        <w:spacing w:after="0" w:line="240" w:lineRule="auto"/>
        <w:rPr>
          <w:rFonts w:cstheme="minorHAnsi"/>
          <w:b/>
        </w:rPr>
      </w:pPr>
    </w:p>
    <w:bookmarkEnd w:id="0"/>
    <w:p w14:paraId="73286CF7" w14:textId="77777777" w:rsidR="00905593" w:rsidRPr="009D4FC5" w:rsidRDefault="00905593" w:rsidP="00905593">
      <w:pPr>
        <w:spacing w:after="0" w:line="240" w:lineRule="auto"/>
        <w:rPr>
          <w:rFonts w:cstheme="minorHAnsi"/>
        </w:rPr>
      </w:pPr>
      <w:r w:rsidRPr="009D4FC5">
        <w:rPr>
          <w:rFonts w:cstheme="minorHAnsi"/>
        </w:rPr>
        <w:t xml:space="preserve">S podpisom potrjujem pravilnost podatkov navedenih v vlogi. </w:t>
      </w:r>
    </w:p>
    <w:p w14:paraId="34751DEB" w14:textId="77777777" w:rsidR="009D4FC5" w:rsidRPr="00905593" w:rsidRDefault="009D4FC5" w:rsidP="00905593">
      <w:pPr>
        <w:pBdr>
          <w:bottom w:val="single" w:sz="12" w:space="1" w:color="auto"/>
        </w:pBdr>
        <w:spacing w:after="0" w:line="240" w:lineRule="auto"/>
        <w:jc w:val="both"/>
        <w:rPr>
          <w:rFonts w:cstheme="minorHAnsi"/>
        </w:rPr>
      </w:pPr>
    </w:p>
    <w:p w14:paraId="16437CBB" w14:textId="350F5A6F" w:rsidR="00B51F7C" w:rsidRPr="009D4FC5" w:rsidRDefault="00B51F7C" w:rsidP="009D4FC5">
      <w:pPr>
        <w:pStyle w:val="Pripombabesedilo"/>
        <w:tabs>
          <w:tab w:val="center" w:pos="1134"/>
        </w:tabs>
        <w:jc w:val="both"/>
        <w:outlineLvl w:val="0"/>
        <w:rPr>
          <w:rFonts w:asciiTheme="minorHAnsi" w:hAnsiTheme="minorHAnsi" w:cstheme="minorHAnsi"/>
        </w:rPr>
      </w:pPr>
      <w:r w:rsidRPr="009D4FC5">
        <w:rPr>
          <w:rFonts w:asciiTheme="minorHAnsi" w:hAnsiTheme="minorHAnsi" w:cstheme="minorHAnsi"/>
        </w:rPr>
        <w:t xml:space="preserve">Občina Črenšovci bo osebne podatke obdelovala za namen izdaje </w:t>
      </w:r>
      <w:r w:rsidR="002D4AE8">
        <w:rPr>
          <w:rFonts w:asciiTheme="minorHAnsi" w:hAnsiTheme="minorHAnsi" w:cstheme="minorHAnsi"/>
        </w:rPr>
        <w:t>l</w:t>
      </w:r>
      <w:r w:rsidR="004A574B">
        <w:rPr>
          <w:rFonts w:asciiTheme="minorHAnsi" w:hAnsiTheme="minorHAnsi" w:cstheme="minorHAnsi"/>
        </w:rPr>
        <w:t>okacijske informacije za promet z nepremičninami</w:t>
      </w:r>
      <w:r w:rsidRPr="009D4FC5">
        <w:rPr>
          <w:rFonts w:asciiTheme="minorHAnsi" w:hAnsiTheme="minorHAnsi" w:cstheme="minorHAnsi"/>
        </w:rPr>
        <w:t xml:space="preserve"> na </w:t>
      </w:r>
      <w:r w:rsidR="00905593" w:rsidRPr="009D4FC5">
        <w:rPr>
          <w:rFonts w:asciiTheme="minorHAnsi" w:hAnsiTheme="minorHAnsi" w:cstheme="minorHAnsi"/>
        </w:rPr>
        <w:t>podlagi</w:t>
      </w:r>
      <w:r w:rsidRPr="009D4FC5">
        <w:rPr>
          <w:rFonts w:asciiTheme="minorHAnsi" w:hAnsiTheme="minorHAnsi" w:cstheme="minorHAnsi"/>
        </w:rPr>
        <w:t xml:space="preserve"> Zakona o urejanju prostora. Občina bo hranila in varovala osebne podatke skladno z roki, določenimi v klasifikacijskem načrtu občine in na primeren način, tako</w:t>
      </w:r>
      <w:r w:rsidR="00A10B89">
        <w:rPr>
          <w:rFonts w:asciiTheme="minorHAnsi" w:hAnsiTheme="minorHAnsi" w:cstheme="minorHAnsi"/>
        </w:rPr>
        <w:t>,</w:t>
      </w:r>
      <w:r w:rsidRPr="009D4FC5">
        <w:rPr>
          <w:rFonts w:asciiTheme="minorHAnsi" w:hAnsiTheme="minorHAnsi" w:cstheme="minorHAnsi"/>
        </w:rPr>
        <w:t xml:space="preserve"> da ne bo prišlo do morebitnih neupravičenih razkritij podatkov nepooblaščenim osebam. Občina bo omogočila obdelavo oziroma posredovanje osebnih podatkov izključno pooblaščenim uporabnikom, ki so pooblaščeni za dostop do osebnih podatkov. Občina pri obdelavi osebnih podatkov iz te vloge ne uporablja avtomatiziranega sprejemanja odločitev, vključno z oblikovanjem profilov. Zagotovitev podatkov je potrebna, v kolikor osebni podatki ne bi bili zagotovlje</w:t>
      </w:r>
      <w:r w:rsidR="00905593" w:rsidRPr="009D4FC5">
        <w:rPr>
          <w:rFonts w:asciiTheme="minorHAnsi" w:hAnsiTheme="minorHAnsi" w:cstheme="minorHAnsi"/>
        </w:rPr>
        <w:t>ni, vloge ne bo možno obravnavati. Osebni podatki se ne prenašajo v tretje države ali mednarodne organizacije.</w:t>
      </w:r>
    </w:p>
    <w:p w14:paraId="2D71596F" w14:textId="08843991" w:rsidR="00905593" w:rsidRPr="00A10B89" w:rsidRDefault="00905593" w:rsidP="009D4FC5">
      <w:pPr>
        <w:pStyle w:val="Pripombabesedilo"/>
        <w:tabs>
          <w:tab w:val="center" w:pos="1134"/>
        </w:tabs>
        <w:jc w:val="both"/>
        <w:outlineLvl w:val="0"/>
        <w:rPr>
          <w:rFonts w:asciiTheme="minorHAnsi" w:hAnsiTheme="minorHAnsi" w:cstheme="minorHAnsi"/>
          <w:u w:val="single"/>
        </w:rPr>
      </w:pPr>
      <w:r w:rsidRPr="009D4FC5">
        <w:rPr>
          <w:rFonts w:asciiTheme="minorHAnsi" w:hAnsiTheme="minorHAnsi" w:cstheme="minorHAnsi"/>
        </w:rPr>
        <w:t>Seznanjen/a sem, da imam glede osebnih podatkov, ki se nanašajo name, pravico seznanitve, dopolnitve, popravka, omejitve, obdelave, izbrisa, prenosljivosti in ugovora (vključno s pravico do pritožbe pri Informacijskem pooblaščencu in sodnim varstvom pravic). Podrobnejše informacije o tem, kako občina ravna z osebnimi podatki, so na voljo preko kontaktnih podatkov pooblaščene osebe za varstvo osebnih podatkov</w:t>
      </w:r>
      <w:r w:rsidR="00A10B89">
        <w:rPr>
          <w:rFonts w:asciiTheme="minorHAnsi" w:hAnsiTheme="minorHAnsi" w:cstheme="minorHAnsi"/>
        </w:rPr>
        <w:t xml:space="preserve">, e-pošta: </w:t>
      </w:r>
      <w:r w:rsidR="00A10B89" w:rsidRPr="00A10B89">
        <w:rPr>
          <w:rFonts w:asciiTheme="minorHAnsi" w:hAnsiTheme="minorHAnsi" w:cstheme="minorHAnsi"/>
          <w:u w:val="single"/>
        </w:rPr>
        <w:t>info@obcina-crensovci.si;</w:t>
      </w:r>
    </w:p>
    <w:p w14:paraId="7BEDC245" w14:textId="33A8C459" w:rsidR="00905593" w:rsidRDefault="00905593" w:rsidP="00905593">
      <w:pPr>
        <w:pStyle w:val="Pripombabesedilo"/>
        <w:tabs>
          <w:tab w:val="center" w:pos="1134"/>
        </w:tabs>
        <w:outlineLvl w:val="0"/>
        <w:rPr>
          <w:rFonts w:asciiTheme="minorHAnsi" w:hAnsiTheme="minorHAnsi" w:cstheme="minorHAnsi"/>
          <w:sz w:val="22"/>
          <w:szCs w:val="22"/>
        </w:rPr>
      </w:pPr>
    </w:p>
    <w:p w14:paraId="6C8153FC" w14:textId="387FD997" w:rsidR="009D4FC5" w:rsidRDefault="009D4FC5" w:rsidP="00905593">
      <w:pPr>
        <w:pStyle w:val="Pripombabesedilo"/>
        <w:tabs>
          <w:tab w:val="center" w:pos="1134"/>
        </w:tabs>
        <w:outlineLvl w:val="0"/>
        <w:rPr>
          <w:rFonts w:asciiTheme="minorHAnsi" w:hAnsiTheme="minorHAnsi" w:cstheme="minorHAnsi"/>
          <w:sz w:val="22"/>
          <w:szCs w:val="22"/>
        </w:rPr>
      </w:pPr>
    </w:p>
    <w:p w14:paraId="1BCB5731" w14:textId="72A3C36E" w:rsidR="009D4FC5" w:rsidRDefault="009D4FC5" w:rsidP="00905593">
      <w:pPr>
        <w:pStyle w:val="Pripombabesedilo"/>
        <w:tabs>
          <w:tab w:val="center" w:pos="1134"/>
        </w:tabs>
        <w:outlineLvl w:val="0"/>
        <w:rPr>
          <w:rFonts w:asciiTheme="minorHAnsi" w:hAnsiTheme="minorHAnsi" w:cstheme="minorHAnsi"/>
          <w:sz w:val="22"/>
          <w:szCs w:val="22"/>
        </w:rPr>
      </w:pPr>
    </w:p>
    <w:p w14:paraId="0F8D4CF3" w14:textId="77777777" w:rsidR="009D4FC5" w:rsidRPr="00905593" w:rsidRDefault="009D4FC5" w:rsidP="00905593">
      <w:pPr>
        <w:pStyle w:val="Pripombabesedilo"/>
        <w:tabs>
          <w:tab w:val="center" w:pos="1134"/>
        </w:tabs>
        <w:outlineLvl w:val="0"/>
        <w:rPr>
          <w:rFonts w:asciiTheme="minorHAnsi" w:hAnsiTheme="minorHAnsi" w:cstheme="minorHAnsi"/>
          <w:sz w:val="22"/>
          <w:szCs w:val="22"/>
        </w:rPr>
      </w:pPr>
    </w:p>
    <w:p w14:paraId="7F1AE1F3" w14:textId="23762CFE" w:rsidR="00905593" w:rsidRPr="00905593" w:rsidRDefault="009D4FC5" w:rsidP="00905593">
      <w:pPr>
        <w:pStyle w:val="Pripombabesedilo"/>
        <w:tabs>
          <w:tab w:val="center" w:pos="1134"/>
        </w:tabs>
        <w:outlineLvl w:val="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905593" w:rsidRPr="00905593">
        <w:rPr>
          <w:rFonts w:asciiTheme="minorHAnsi" w:hAnsiTheme="minorHAnsi" w:cstheme="minorHAnsi"/>
          <w:sz w:val="22"/>
          <w:szCs w:val="22"/>
        </w:rPr>
        <w:t>Podpis vlagatelja: ___________________________</w:t>
      </w:r>
    </w:p>
    <w:p w14:paraId="49BD1935" w14:textId="77777777" w:rsidR="009D4FC5" w:rsidRPr="00905593" w:rsidRDefault="009D4FC5">
      <w:pPr>
        <w:pStyle w:val="Pripombabesedilo"/>
        <w:tabs>
          <w:tab w:val="center" w:pos="1134"/>
        </w:tabs>
        <w:outlineLvl w:val="0"/>
        <w:rPr>
          <w:rFonts w:asciiTheme="minorHAnsi" w:hAnsiTheme="minorHAnsi" w:cstheme="minorHAnsi"/>
          <w:sz w:val="22"/>
          <w:szCs w:val="22"/>
        </w:rPr>
      </w:pPr>
    </w:p>
    <w:sectPr w:rsidR="009D4FC5" w:rsidRPr="009055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67CE0" w14:textId="77777777" w:rsidR="0094365D" w:rsidRDefault="0094365D" w:rsidP="00905593">
      <w:pPr>
        <w:spacing w:after="0" w:line="240" w:lineRule="auto"/>
      </w:pPr>
      <w:r>
        <w:separator/>
      </w:r>
    </w:p>
  </w:endnote>
  <w:endnote w:type="continuationSeparator" w:id="0">
    <w:p w14:paraId="5E83AE16" w14:textId="77777777" w:rsidR="0094365D" w:rsidRDefault="0094365D" w:rsidP="0090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50128" w14:textId="77777777" w:rsidR="0094365D" w:rsidRDefault="0094365D" w:rsidP="00905593">
      <w:pPr>
        <w:spacing w:after="0" w:line="240" w:lineRule="auto"/>
      </w:pPr>
      <w:r>
        <w:separator/>
      </w:r>
    </w:p>
  </w:footnote>
  <w:footnote w:type="continuationSeparator" w:id="0">
    <w:p w14:paraId="02ED7BCA" w14:textId="77777777" w:rsidR="0094365D" w:rsidRDefault="0094365D" w:rsidP="009055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16A2"/>
    <w:multiLevelType w:val="multilevel"/>
    <w:tmpl w:val="F2E02FDE"/>
    <w:lvl w:ilvl="0">
      <w:start w:val="20"/>
      <w:numFmt w:val="bullet"/>
      <w:lvlText w:val="-"/>
      <w:lvlJc w:val="left"/>
      <w:pPr>
        <w:tabs>
          <w:tab w:val="num" w:pos="1077"/>
        </w:tabs>
        <w:ind w:left="1077" w:hanging="357"/>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24B4342A"/>
    <w:multiLevelType w:val="hybridMultilevel"/>
    <w:tmpl w:val="EFDA089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41632F64"/>
    <w:multiLevelType w:val="hybridMultilevel"/>
    <w:tmpl w:val="9A9494A0"/>
    <w:lvl w:ilvl="0" w:tplc="D6C272C8">
      <w:start w:val="1"/>
      <w:numFmt w:val="bullet"/>
      <w:lvlText w:val="-"/>
      <w:lvlJc w:val="left"/>
      <w:pPr>
        <w:tabs>
          <w:tab w:val="num" w:pos="1080"/>
        </w:tabs>
        <w:ind w:left="1080" w:hanging="360"/>
      </w:pPr>
      <w:rPr>
        <w:rFonts w:ascii="Times New Roman" w:eastAsia="Times New Roman" w:hAnsi="Times New Roman" w:cs="Times New Roman" w:hint="default"/>
      </w:rPr>
    </w:lvl>
    <w:lvl w:ilvl="1" w:tplc="D6C272C8">
      <w:start w:val="1"/>
      <w:numFmt w:val="bullet"/>
      <w:lvlText w:val="-"/>
      <w:lvlJc w:val="left"/>
      <w:pPr>
        <w:tabs>
          <w:tab w:val="num" w:pos="1800"/>
        </w:tabs>
        <w:ind w:left="1800" w:hanging="360"/>
      </w:pPr>
      <w:rPr>
        <w:rFonts w:ascii="Times New Roman" w:eastAsia="Times New Roman" w:hAnsi="Times New Roman" w:cs="Times New Roman"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5587985"/>
    <w:multiLevelType w:val="multilevel"/>
    <w:tmpl w:val="6E807F12"/>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6B6321"/>
    <w:multiLevelType w:val="multilevel"/>
    <w:tmpl w:val="30B863D4"/>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61631E"/>
    <w:multiLevelType w:val="multilevel"/>
    <w:tmpl w:val="616033D0"/>
    <w:lvl w:ilvl="0">
      <w:start w:val="20"/>
      <w:numFmt w:val="bullet"/>
      <w:lvlText w:val="-"/>
      <w:lvlJc w:val="left"/>
      <w:pPr>
        <w:tabs>
          <w:tab w:val="num" w:pos="1208"/>
        </w:tabs>
        <w:ind w:left="1208" w:hanging="35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mic Sans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mic Sans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mic Sans M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58337638">
    <w:abstractNumId w:val="5"/>
  </w:num>
  <w:num w:numId="2" w16cid:durableId="1338925187">
    <w:abstractNumId w:val="0"/>
  </w:num>
  <w:num w:numId="3" w16cid:durableId="1211768343">
    <w:abstractNumId w:val="4"/>
  </w:num>
  <w:num w:numId="4" w16cid:durableId="1849295606">
    <w:abstractNumId w:val="3"/>
  </w:num>
  <w:num w:numId="5" w16cid:durableId="2045324084">
    <w:abstractNumId w:val="2"/>
  </w:num>
  <w:num w:numId="6" w16cid:durableId="340400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668"/>
    <w:rsid w:val="00073668"/>
    <w:rsid w:val="000F4690"/>
    <w:rsid w:val="002D4AE8"/>
    <w:rsid w:val="004A574B"/>
    <w:rsid w:val="00642B52"/>
    <w:rsid w:val="006E74DE"/>
    <w:rsid w:val="00712F81"/>
    <w:rsid w:val="008E2FD1"/>
    <w:rsid w:val="008E5C89"/>
    <w:rsid w:val="00905593"/>
    <w:rsid w:val="0094365D"/>
    <w:rsid w:val="009D4FC5"/>
    <w:rsid w:val="00A10B89"/>
    <w:rsid w:val="00AA3EAB"/>
    <w:rsid w:val="00B51F7C"/>
    <w:rsid w:val="00E17AF7"/>
    <w:rsid w:val="00E3555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A107"/>
  <w15:chartTrackingRefBased/>
  <w15:docId w15:val="{3C8AFE46-5F02-4EBD-89D3-092D2C810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73668"/>
  </w:style>
  <w:style w:type="paragraph" w:styleId="Naslov1">
    <w:name w:val="heading 1"/>
    <w:basedOn w:val="Navaden"/>
    <w:next w:val="Navaden"/>
    <w:link w:val="Naslov1Znak"/>
    <w:qFormat/>
    <w:rsid w:val="00E17AF7"/>
    <w:pPr>
      <w:keepNext/>
      <w:spacing w:after="0" w:line="240" w:lineRule="auto"/>
      <w:outlineLvl w:val="0"/>
    </w:pPr>
    <w:rPr>
      <w:rFonts w:ascii="Times New Roman" w:eastAsia="Times New Roman" w:hAnsi="Times New Roman" w:cs="Times New Roman"/>
      <w:b/>
      <w:bCs/>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Pripombabesedilo">
    <w:name w:val="annotation text"/>
    <w:basedOn w:val="Navaden"/>
    <w:link w:val="PripombabesediloZnak"/>
    <w:semiHidden/>
    <w:rsid w:val="00073668"/>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073668"/>
    <w:rPr>
      <w:rFonts w:ascii="Times New Roman" w:eastAsia="Times New Roman" w:hAnsi="Times New Roman" w:cs="Times New Roman"/>
      <w:sz w:val="20"/>
      <w:szCs w:val="20"/>
      <w:lang w:eastAsia="sl-SI"/>
    </w:rPr>
  </w:style>
  <w:style w:type="paragraph" w:styleId="Telobesedila">
    <w:name w:val="Body Text"/>
    <w:basedOn w:val="Navaden"/>
    <w:link w:val="TelobesedilaZnak"/>
    <w:rsid w:val="00073668"/>
    <w:pPr>
      <w:tabs>
        <w:tab w:val="left" w:pos="1276"/>
        <w:tab w:val="right" w:pos="3969"/>
      </w:tabs>
      <w:spacing w:after="0" w:line="240" w:lineRule="auto"/>
      <w:jc w:val="both"/>
    </w:pPr>
    <w:rPr>
      <w:rFonts w:ascii="Arial" w:eastAsia="Times New Roman" w:hAnsi="Arial" w:cs="Times New Roman"/>
      <w:color w:val="FF0000"/>
      <w:szCs w:val="20"/>
      <w:lang w:eastAsia="sl-SI"/>
    </w:rPr>
  </w:style>
  <w:style w:type="character" w:customStyle="1" w:styleId="TelobesedilaZnak">
    <w:name w:val="Telo besedila Znak"/>
    <w:basedOn w:val="Privzetapisavaodstavka"/>
    <w:link w:val="Telobesedila"/>
    <w:rsid w:val="00073668"/>
    <w:rPr>
      <w:rFonts w:ascii="Arial" w:eastAsia="Times New Roman" w:hAnsi="Arial" w:cs="Times New Roman"/>
      <w:color w:val="FF0000"/>
      <w:szCs w:val="20"/>
      <w:lang w:eastAsia="sl-SI"/>
    </w:rPr>
  </w:style>
  <w:style w:type="paragraph" w:styleId="Telobesedila3">
    <w:name w:val="Body Text 3"/>
    <w:basedOn w:val="Navaden"/>
    <w:link w:val="Telobesedila3Znak"/>
    <w:rsid w:val="00073668"/>
    <w:pPr>
      <w:spacing w:after="120" w:line="240" w:lineRule="auto"/>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073668"/>
    <w:rPr>
      <w:rFonts w:ascii="Times New Roman" w:eastAsia="Times New Roman" w:hAnsi="Times New Roman" w:cs="Times New Roman"/>
      <w:sz w:val="16"/>
      <w:szCs w:val="16"/>
      <w:lang w:eastAsia="sl-SI"/>
    </w:rPr>
  </w:style>
  <w:style w:type="table" w:styleId="Tabelamrea">
    <w:name w:val="Table Grid"/>
    <w:basedOn w:val="Navadnatabela"/>
    <w:uiPriority w:val="39"/>
    <w:rsid w:val="0007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rsid w:val="00E17AF7"/>
    <w:rPr>
      <w:rFonts w:ascii="Times New Roman" w:eastAsia="Times New Roman" w:hAnsi="Times New Roman" w:cs="Times New Roman"/>
      <w:b/>
      <w:bCs/>
      <w:sz w:val="24"/>
      <w:szCs w:val="24"/>
      <w:lang w:eastAsia="sl-SI"/>
    </w:rPr>
  </w:style>
  <w:style w:type="paragraph" w:customStyle="1" w:styleId="Default">
    <w:name w:val="Default"/>
    <w:rsid w:val="00B51F7C"/>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Glava">
    <w:name w:val="header"/>
    <w:basedOn w:val="Navaden"/>
    <w:link w:val="GlavaZnak"/>
    <w:uiPriority w:val="99"/>
    <w:unhideWhenUsed/>
    <w:rsid w:val="00905593"/>
    <w:pPr>
      <w:tabs>
        <w:tab w:val="center" w:pos="4536"/>
        <w:tab w:val="right" w:pos="9072"/>
      </w:tabs>
      <w:spacing w:after="0" w:line="240" w:lineRule="auto"/>
    </w:pPr>
  </w:style>
  <w:style w:type="character" w:customStyle="1" w:styleId="GlavaZnak">
    <w:name w:val="Glava Znak"/>
    <w:basedOn w:val="Privzetapisavaodstavka"/>
    <w:link w:val="Glava"/>
    <w:uiPriority w:val="99"/>
    <w:rsid w:val="00905593"/>
  </w:style>
  <w:style w:type="paragraph" w:styleId="Noga">
    <w:name w:val="footer"/>
    <w:basedOn w:val="Navaden"/>
    <w:link w:val="NogaZnak"/>
    <w:uiPriority w:val="99"/>
    <w:unhideWhenUsed/>
    <w:rsid w:val="00905593"/>
    <w:pPr>
      <w:tabs>
        <w:tab w:val="center" w:pos="4536"/>
        <w:tab w:val="right" w:pos="9072"/>
      </w:tabs>
      <w:spacing w:after="0" w:line="240" w:lineRule="auto"/>
    </w:pPr>
  </w:style>
  <w:style w:type="character" w:customStyle="1" w:styleId="NogaZnak">
    <w:name w:val="Noga Znak"/>
    <w:basedOn w:val="Privzetapisavaodstavka"/>
    <w:link w:val="Noga"/>
    <w:uiPriority w:val="99"/>
    <w:rsid w:val="00905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8-01-1347"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500</Words>
  <Characters>2850</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Brunec</dc:creator>
  <cp:keywords/>
  <dc:description/>
  <cp:lastModifiedBy>Lidija Brunec</cp:lastModifiedBy>
  <cp:revision>5</cp:revision>
  <cp:lastPrinted>2022-12-28T08:03:00Z</cp:lastPrinted>
  <dcterms:created xsi:type="dcterms:W3CDTF">2022-12-27T12:25:00Z</dcterms:created>
  <dcterms:modified xsi:type="dcterms:W3CDTF">2022-12-28T08:04:00Z</dcterms:modified>
</cp:coreProperties>
</file>